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6726E9A9"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1539DF" w:rsidRPr="001539DF">
        <w:rPr>
          <w:rFonts w:cs="Times New Roman"/>
          <w:b/>
          <w:bCs/>
          <w:color w:val="333333"/>
          <w:sz w:val="22"/>
          <w:szCs w:val="22"/>
        </w:rPr>
        <w:t>WR-1/RPC/VRL/I-305/2025/Rfx-</w:t>
      </w:r>
      <w:bookmarkEnd w:id="0"/>
      <w:r w:rsidR="001539DF" w:rsidRPr="001539DF">
        <w:rPr>
          <w:rFonts w:cs="Times New Roman"/>
          <w:b/>
          <w:bCs/>
          <w:color w:val="333333"/>
          <w:sz w:val="22"/>
          <w:szCs w:val="22"/>
        </w:rPr>
        <w:t>5005011588</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34356B">
        <w:rPr>
          <w:rFonts w:ascii="Book Antiqua" w:eastAsia="Book Antiqua" w:hAnsi="Book Antiqua" w:cs="Book Antiqua"/>
          <w:b/>
          <w:bCs/>
          <w:color w:val="0000FF"/>
          <w:sz w:val="20"/>
          <w:szCs w:val="20"/>
        </w:rPr>
        <w:t>09.09.2025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4A39752D" w:rsidR="009C2BFF" w:rsidRPr="006E18A1" w:rsidRDefault="009C2BFF" w:rsidP="005F7550">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00DB6BA2" w:rsidRPr="00DB6BA2">
        <w:rPr>
          <w:rFonts w:cs="Times New Roman"/>
          <w:b/>
          <w:bCs/>
          <w:color w:val="0000FF"/>
          <w:sz w:val="22"/>
          <w:szCs w:val="22"/>
          <w:lang w:bidi="ar-SA"/>
        </w:rPr>
        <w:t>“</w:t>
      </w:r>
      <w:r w:rsidR="00C75F9F" w:rsidRPr="00C75F9F">
        <w:rPr>
          <w:rFonts w:cs="Times New Roman"/>
          <w:b/>
          <w:bCs/>
          <w:color w:val="0000FF"/>
          <w:sz w:val="22"/>
          <w:szCs w:val="22"/>
          <w:lang w:bidi="ar-SA"/>
        </w:rPr>
        <w:t>Painting of Township Building at 765/400/220 KV Wardha Substation.</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8B2F5B" w:rsidRDefault="002F1A5C" w:rsidP="002F1A5C">
            <w:pPr>
              <w:rPr>
                <w:rFonts w:ascii="Nirmala UI" w:hAnsi="Nirmala UI" w:cs="Nirmala UI"/>
                <w:sz w:val="20"/>
                <w:szCs w:val="20"/>
                <w:cs/>
                <w:lang w:val="en-GB"/>
              </w:rPr>
            </w:pPr>
            <w:r w:rsidRPr="008B2F5B">
              <w:rPr>
                <w:rFonts w:ascii="Nirmala UI" w:hAnsi="Nirmala UI" w:cs="Nirmala UI"/>
                <w:b/>
                <w:bCs/>
                <w:sz w:val="20"/>
                <w:szCs w:val="20"/>
                <w:cs/>
                <w:lang w:val="en-GB"/>
              </w:rPr>
              <w:t>काम का दायरा</w:t>
            </w:r>
            <w:r w:rsidR="009C2BFF" w:rsidRPr="008B2F5B">
              <w:rPr>
                <w:rFonts w:ascii="Nirmala UI" w:hAnsi="Nirmala UI" w:cs="Nirmala UI"/>
                <w:sz w:val="20"/>
                <w:szCs w:val="20"/>
                <w:lang w:val="en-GB"/>
              </w:rPr>
              <w:t xml:space="preserve"> / </w:t>
            </w:r>
            <w:r w:rsidRPr="008B2F5B">
              <w:rPr>
                <w:rFonts w:ascii="Nirmala UI" w:hAnsi="Nirmala UI" w:cs="Nirmala UI"/>
                <w:sz w:val="20"/>
                <w:szCs w:val="20"/>
                <w:lang w:val="en-GB"/>
              </w:rPr>
              <w:t>Scope of work</w:t>
            </w:r>
            <w:r w:rsidR="00AB44E1" w:rsidRPr="008B2F5B">
              <w:rPr>
                <w:rFonts w:ascii="Nirmala UI" w:hAnsi="Nirmala UI" w:cs="Nirmala UI"/>
                <w:sz w:val="20"/>
                <w:szCs w:val="20"/>
                <w:lang w:val="en-GB"/>
              </w:rPr>
              <w:t xml:space="preserve"> :</w:t>
            </w:r>
            <w:r w:rsidR="009C2BFF" w:rsidRPr="008B2F5B">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w:t>
      </w:r>
      <w:r w:rsidRPr="006E18A1">
        <w:rPr>
          <w:rFonts w:ascii="Nirmala UI" w:hAnsi="Nirmala UI" w:cs="Nirmala UI"/>
          <w:sz w:val="20"/>
          <w:szCs w:val="20"/>
        </w:rPr>
        <w:lastRenderedPageBreak/>
        <w:t xml:space="preserve">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6DB98DA"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8B2F5B">
        <w:rPr>
          <w:rFonts w:ascii="Nirmala UI" w:hAnsi="Nirmala UI" w:cs="Nirmala UI"/>
          <w:sz w:val="20"/>
          <w:szCs w:val="20"/>
        </w:rPr>
        <w:t>1</w:t>
      </w:r>
      <w:r w:rsidR="0034356B">
        <w:rPr>
          <w:rFonts w:ascii="Nirmala UI" w:hAnsi="Nirmala UI" w:cs="Nirmala UI"/>
          <w:sz w:val="20"/>
          <w:szCs w:val="20"/>
        </w:rPr>
        <w:t>2</w:t>
      </w:r>
      <w:r w:rsidR="008B2F5B">
        <w:rPr>
          <w:rFonts w:ascii="Nirmala UI" w:hAnsi="Nirmala UI" w:cs="Nirmala UI"/>
          <w:sz w:val="20"/>
          <w:szCs w:val="20"/>
        </w:rPr>
        <w:t>.0</w:t>
      </w:r>
      <w:r w:rsidR="0034356B">
        <w:rPr>
          <w:rFonts w:ascii="Nirmala UI" w:hAnsi="Nirmala UI" w:cs="Nirmala UI"/>
          <w:sz w:val="20"/>
          <w:szCs w:val="20"/>
        </w:rPr>
        <w:t>9</w:t>
      </w:r>
      <w:r w:rsidR="008B2F5B">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13C49C1E"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8B2F5B">
        <w:rPr>
          <w:rFonts w:ascii="Nirmala UI" w:hAnsi="Nirmala UI" w:cs="Nirmala UI"/>
          <w:sz w:val="20"/>
          <w:szCs w:val="20"/>
        </w:rPr>
        <w:t>1</w:t>
      </w:r>
      <w:r w:rsidR="0034356B">
        <w:rPr>
          <w:rFonts w:ascii="Nirmala UI" w:hAnsi="Nirmala UI" w:cs="Nirmala UI"/>
          <w:sz w:val="20"/>
          <w:szCs w:val="20"/>
        </w:rPr>
        <w:t>2</w:t>
      </w:r>
      <w:r w:rsidR="008B2F5B">
        <w:rPr>
          <w:rFonts w:ascii="Nirmala UI" w:hAnsi="Nirmala UI" w:cs="Nirmala UI"/>
          <w:sz w:val="20"/>
          <w:szCs w:val="20"/>
        </w:rPr>
        <w:t>.0</w:t>
      </w:r>
      <w:r w:rsidR="0034356B">
        <w:rPr>
          <w:rFonts w:ascii="Nirmala UI" w:hAnsi="Nirmala UI" w:cs="Nirmala UI"/>
          <w:sz w:val="20"/>
          <w:szCs w:val="20"/>
        </w:rPr>
        <w:t>9</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FCC22" w14:textId="77777777" w:rsidR="00322444" w:rsidRDefault="00322444">
      <w:r>
        <w:separator/>
      </w:r>
    </w:p>
  </w:endnote>
  <w:endnote w:type="continuationSeparator" w:id="0">
    <w:p w14:paraId="2FB5D5E8" w14:textId="77777777" w:rsidR="00322444" w:rsidRDefault="00322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6778C" w14:textId="77777777" w:rsidR="00322444" w:rsidRDefault="00322444">
      <w:r>
        <w:separator/>
      </w:r>
    </w:p>
  </w:footnote>
  <w:footnote w:type="continuationSeparator" w:id="0">
    <w:p w14:paraId="4AB0C60A" w14:textId="77777777" w:rsidR="00322444" w:rsidRDefault="00322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52695858">
    <w:abstractNumId w:val="7"/>
  </w:num>
  <w:num w:numId="2" w16cid:durableId="259994735">
    <w:abstractNumId w:val="11"/>
  </w:num>
  <w:num w:numId="3" w16cid:durableId="1386831373">
    <w:abstractNumId w:val="13"/>
  </w:num>
  <w:num w:numId="4" w16cid:durableId="45757826">
    <w:abstractNumId w:val="30"/>
  </w:num>
  <w:num w:numId="5" w16cid:durableId="24060102">
    <w:abstractNumId w:val="35"/>
  </w:num>
  <w:num w:numId="6" w16cid:durableId="1863130988">
    <w:abstractNumId w:val="17"/>
  </w:num>
  <w:num w:numId="7" w16cid:durableId="123277108">
    <w:abstractNumId w:val="0"/>
  </w:num>
  <w:num w:numId="8" w16cid:durableId="182937198">
    <w:abstractNumId w:val="28"/>
  </w:num>
  <w:num w:numId="9" w16cid:durableId="1585185837">
    <w:abstractNumId w:val="1"/>
  </w:num>
  <w:num w:numId="10" w16cid:durableId="689530275">
    <w:abstractNumId w:val="24"/>
  </w:num>
  <w:num w:numId="11" w16cid:durableId="1657413289">
    <w:abstractNumId w:val="2"/>
  </w:num>
  <w:num w:numId="12" w16cid:durableId="1398746638">
    <w:abstractNumId w:val="32"/>
  </w:num>
  <w:num w:numId="13" w16cid:durableId="2145075467">
    <w:abstractNumId w:val="16"/>
  </w:num>
  <w:num w:numId="14" w16cid:durableId="1530609880">
    <w:abstractNumId w:val="23"/>
  </w:num>
  <w:num w:numId="15" w16cid:durableId="22630391">
    <w:abstractNumId w:val="29"/>
  </w:num>
  <w:num w:numId="16" w16cid:durableId="1977953330">
    <w:abstractNumId w:val="31"/>
  </w:num>
  <w:num w:numId="17" w16cid:durableId="733816702">
    <w:abstractNumId w:val="36"/>
  </w:num>
  <w:num w:numId="18" w16cid:durableId="2086142294">
    <w:abstractNumId w:val="5"/>
  </w:num>
  <w:num w:numId="19" w16cid:durableId="1392582336">
    <w:abstractNumId w:val="3"/>
  </w:num>
  <w:num w:numId="20" w16cid:durableId="2062047146">
    <w:abstractNumId w:val="6"/>
  </w:num>
  <w:num w:numId="21" w16cid:durableId="26563348">
    <w:abstractNumId w:val="21"/>
  </w:num>
  <w:num w:numId="22" w16cid:durableId="816528406">
    <w:abstractNumId w:val="4"/>
  </w:num>
  <w:num w:numId="23" w16cid:durableId="638461917">
    <w:abstractNumId w:val="25"/>
  </w:num>
  <w:num w:numId="24" w16cid:durableId="298152700">
    <w:abstractNumId w:val="20"/>
  </w:num>
  <w:num w:numId="25" w16cid:durableId="944389904">
    <w:abstractNumId w:val="10"/>
  </w:num>
  <w:num w:numId="26" w16cid:durableId="266624602">
    <w:abstractNumId w:val="12"/>
  </w:num>
  <w:num w:numId="27" w16cid:durableId="198857953">
    <w:abstractNumId w:val="18"/>
  </w:num>
  <w:num w:numId="28" w16cid:durableId="1470199219">
    <w:abstractNumId w:val="33"/>
  </w:num>
  <w:num w:numId="29" w16cid:durableId="283272823">
    <w:abstractNumId w:val="22"/>
  </w:num>
  <w:num w:numId="30" w16cid:durableId="631180161">
    <w:abstractNumId w:val="15"/>
  </w:num>
  <w:num w:numId="31" w16cid:durableId="439642455">
    <w:abstractNumId w:val="19"/>
  </w:num>
  <w:num w:numId="32" w16cid:durableId="1873417465">
    <w:abstractNumId w:val="37"/>
  </w:num>
  <w:num w:numId="33" w16cid:durableId="1786970887">
    <w:abstractNumId w:val="26"/>
  </w:num>
  <w:num w:numId="34" w16cid:durableId="1927182125">
    <w:abstractNumId w:val="27"/>
  </w:num>
  <w:num w:numId="35" w16cid:durableId="1901865410">
    <w:abstractNumId w:val="9"/>
  </w:num>
  <w:num w:numId="36" w16cid:durableId="1504929792">
    <w:abstractNumId w:val="38"/>
  </w:num>
  <w:num w:numId="37" w16cid:durableId="1522863883">
    <w:abstractNumId w:val="34"/>
  </w:num>
  <w:num w:numId="38" w16cid:durableId="1331564695">
    <w:abstractNumId w:val="8"/>
  </w:num>
  <w:num w:numId="39" w16cid:durableId="908539214">
    <w:abstractNumId w:val="14"/>
  </w:num>
  <w:num w:numId="40" w16cid:durableId="138612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33BD6"/>
    <w:rsid w:val="000403FB"/>
    <w:rsid w:val="0004551F"/>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B3305"/>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539DF"/>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5767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22444"/>
    <w:rsid w:val="00330ADE"/>
    <w:rsid w:val="00330ADF"/>
    <w:rsid w:val="003310BE"/>
    <w:rsid w:val="00333310"/>
    <w:rsid w:val="00335B82"/>
    <w:rsid w:val="0033609A"/>
    <w:rsid w:val="003368A8"/>
    <w:rsid w:val="00337261"/>
    <w:rsid w:val="00337495"/>
    <w:rsid w:val="0034329C"/>
    <w:rsid w:val="0034356B"/>
    <w:rsid w:val="00345CB9"/>
    <w:rsid w:val="003469C8"/>
    <w:rsid w:val="0034783E"/>
    <w:rsid w:val="00347DDC"/>
    <w:rsid w:val="003542E1"/>
    <w:rsid w:val="00355A30"/>
    <w:rsid w:val="00360F77"/>
    <w:rsid w:val="003629E6"/>
    <w:rsid w:val="0036355F"/>
    <w:rsid w:val="003701ED"/>
    <w:rsid w:val="00370723"/>
    <w:rsid w:val="003746C7"/>
    <w:rsid w:val="00374ED2"/>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5F7550"/>
    <w:rsid w:val="00602DC5"/>
    <w:rsid w:val="00602F8C"/>
    <w:rsid w:val="00607B30"/>
    <w:rsid w:val="006148AB"/>
    <w:rsid w:val="0061541E"/>
    <w:rsid w:val="00616872"/>
    <w:rsid w:val="00617429"/>
    <w:rsid w:val="006219C4"/>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26E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759D6"/>
    <w:rsid w:val="00880C6D"/>
    <w:rsid w:val="00896055"/>
    <w:rsid w:val="00897478"/>
    <w:rsid w:val="00897999"/>
    <w:rsid w:val="008A3883"/>
    <w:rsid w:val="008B2F5B"/>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4B08"/>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E61"/>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0146"/>
    <w:rsid w:val="00BA17AF"/>
    <w:rsid w:val="00BA3067"/>
    <w:rsid w:val="00BA447A"/>
    <w:rsid w:val="00BB0457"/>
    <w:rsid w:val="00BB5A2B"/>
    <w:rsid w:val="00BC544F"/>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5F9F"/>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B6BA2"/>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C0161-8318-4B78-9097-33A5ABC26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Ref</vt:lpstr>
    </vt:vector>
  </TitlesOfParts>
  <Company>POWER GRID CORPORATION OF INDIA LIMITED</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360</cp:revision>
  <cp:lastPrinted>2018-11-16T20:02:00Z</cp:lastPrinted>
  <dcterms:created xsi:type="dcterms:W3CDTF">2023-08-30T09:37:00Z</dcterms:created>
  <dcterms:modified xsi:type="dcterms:W3CDTF">2025-09-09T05:16:00Z</dcterms:modified>
</cp:coreProperties>
</file>